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FC19" w14:textId="77777777" w:rsidR="00DE546C" w:rsidRPr="00F518F2" w:rsidRDefault="00DE546C" w:rsidP="00DE546C">
      <w:pPr>
        <w:spacing w:after="0" w:line="240" w:lineRule="auto"/>
        <w:rPr>
          <w:rFonts w:eastAsia="Times New Roman" w:cstheme="minorHAnsi"/>
          <w:b/>
          <w:color w:val="0070C0"/>
          <w:sz w:val="24"/>
          <w:szCs w:val="24"/>
        </w:rPr>
      </w:pPr>
      <w:r w:rsidRPr="00F518F2">
        <w:rPr>
          <w:rFonts w:eastAsia="Times New Roman" w:cstheme="minorHAnsi"/>
          <w:noProof/>
          <w:color w:val="0070C0"/>
          <w:sz w:val="24"/>
          <w:szCs w:val="24"/>
          <w:lang w:eastAsia="en-GB"/>
        </w:rPr>
        <mc:AlternateContent>
          <mc:Choice Requires="wps">
            <w:drawing>
              <wp:anchor distT="0" distB="0" distL="114300" distR="114300" simplePos="0" relativeHeight="251659264" behindDoc="0" locked="0" layoutInCell="1" allowOverlap="1" wp14:anchorId="3C980EB1" wp14:editId="30786821">
                <wp:simplePos x="0" y="0"/>
                <wp:positionH relativeFrom="column">
                  <wp:posOffset>-220980</wp:posOffset>
                </wp:positionH>
                <wp:positionV relativeFrom="paragraph">
                  <wp:posOffset>0</wp:posOffset>
                </wp:positionV>
                <wp:extent cx="6650990" cy="998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50990" cy="998220"/>
                        </a:xfrm>
                        <a:prstGeom prst="rect">
                          <a:avLst/>
                        </a:prstGeom>
                        <a:noFill/>
                        <a:ln>
                          <a:noFill/>
                        </a:ln>
                        <a:effectLst/>
                      </wps:spPr>
                      <wps:txbx>
                        <w:txbxContent>
                          <w:p w14:paraId="281DAAF5" w14:textId="77777777" w:rsidR="00DE546C" w:rsidRPr="00865416" w:rsidRDefault="00DE546C" w:rsidP="00DE546C">
                            <w:pPr>
                              <w:pStyle w:val="NormalWeb"/>
                              <w:pBdr>
                                <w:top w:val="single" w:sz="4" w:space="1" w:color="auto"/>
                                <w:left w:val="single" w:sz="4" w:space="4" w:color="auto"/>
                                <w:bottom w:val="single" w:sz="4" w:space="1" w:color="auto"/>
                                <w:right w:val="single" w:sz="4" w:space="4" w:color="auto"/>
                              </w:pBdr>
                              <w:spacing w:after="0"/>
                              <w:rPr>
                                <w:rFonts w:ascii="Calibri" w:hAnsi="Calibri" w:cs="Calibri"/>
                                <w:b/>
                                <w:color w:val="7030A0"/>
                                <w:sz w:val="72"/>
                                <w:szCs w:val="72"/>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80EB1" id="_x0000_t202" coordsize="21600,21600" o:spt="202" path="m,l,21600r21600,l21600,xe">
                <v:stroke joinstyle="miter"/>
                <v:path gradientshapeok="t" o:connecttype="rect"/>
              </v:shapetype>
              <v:shape id="Text Box 1" o:spid="_x0000_s1026" type="#_x0000_t202" style="position:absolute;margin-left:-17.4pt;margin-top:0;width:523.7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" filled="f" stroked="f">
                <v:textbox>
                  <w:txbxContent>
                    <w:p w14:paraId="281DAAF5" w14:textId="77777777" w:rsidR="00DE546C" w:rsidRPr="00865416" w:rsidRDefault="00DE546C" w:rsidP="00DE546C">
                      <w:pPr>
                        <w:pStyle w:val="NormalWeb"/>
                        <w:pBdr>
                          <w:top w:val="single" w:sz="4" w:space="1" w:color="auto"/>
                          <w:left w:val="single" w:sz="4" w:space="4" w:color="auto"/>
                          <w:bottom w:val="single" w:sz="4" w:space="1" w:color="auto"/>
                          <w:right w:val="single" w:sz="4" w:space="4" w:color="auto"/>
                        </w:pBdr>
                        <w:spacing w:after="0"/>
                        <w:rPr>
                          <w:rFonts w:ascii="Calibri" w:hAnsi="Calibri" w:cs="Calibri"/>
                          <w:b/>
                          <w:color w:val="7030A0"/>
                          <w:sz w:val="72"/>
                          <w:szCs w:val="72"/>
                          <w14:textOutline w14:w="10541" w14:cap="flat" w14:cmpd="sng" w14:algn="ctr">
                            <w14:solidFill>
                              <w14:schemeClr w14:val="accent1">
                                <w14:shade w14:val="88000"/>
                                <w14:satMod w14:val="110000"/>
                              </w14:schemeClr>
                            </w14:solidFill>
                            <w14:prstDash w14:val="solid"/>
                            <w14:round/>
                          </w14:textOutline>
                        </w:rPr>
                      </w:pPr>
                    </w:p>
                  </w:txbxContent>
                </v:textbox>
              </v:shape>
            </w:pict>
          </mc:Fallback>
        </mc:AlternateContent>
      </w:r>
      <w:r w:rsidRPr="00F518F2">
        <w:rPr>
          <w:rFonts w:eastAsia="Times New Roman" w:cstheme="minorHAnsi"/>
          <w:b/>
          <w:color w:val="0070C0"/>
          <w:sz w:val="24"/>
          <w:szCs w:val="24"/>
        </w:rPr>
        <w:t xml:space="preserve"> </w:t>
      </w:r>
      <w:r w:rsidRPr="00F518F2">
        <w:rPr>
          <w:rFonts w:eastAsia="Times New Roman" w:cstheme="minorHAnsi"/>
          <w:noProof/>
          <w:color w:val="0070C0"/>
          <w:sz w:val="24"/>
          <w:szCs w:val="24"/>
          <w:lang w:eastAsia="en-GB"/>
        </w:rPr>
        <w:drawing>
          <wp:inline distT="0" distB="0" distL="0" distR="0" wp14:anchorId="163F8CF0" wp14:editId="1F0E8996">
            <wp:extent cx="5731510" cy="678815"/>
            <wp:effectExtent l="0" t="0" r="2540" b="6985"/>
            <wp:docPr id="2" name="Picture 2" descr="C:\Users\Julie.Singleton\Desktop\Contact logo petrol CMYK.jpg"/>
            <wp:cNvGraphicFramePr/>
            <a:graphic xmlns:a="http://schemas.openxmlformats.org/drawingml/2006/main">
              <a:graphicData uri="http://schemas.openxmlformats.org/drawingml/2006/picture">
                <pic:pic xmlns:pic="http://schemas.openxmlformats.org/drawingml/2006/picture">
                  <pic:nvPicPr>
                    <pic:cNvPr id="1" name="Picture 1" descr="C:\Users\Julie.Singleton\Desktop\Contact logo petrol CMYK.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78815"/>
                    </a:xfrm>
                    <a:prstGeom prst="rect">
                      <a:avLst/>
                    </a:prstGeom>
                    <a:noFill/>
                    <a:ln>
                      <a:noFill/>
                    </a:ln>
                  </pic:spPr>
                </pic:pic>
              </a:graphicData>
            </a:graphic>
          </wp:inline>
        </w:drawing>
      </w:r>
    </w:p>
    <w:p w14:paraId="19564584" w14:textId="77777777" w:rsidR="00DE546C" w:rsidRDefault="00DE546C" w:rsidP="00DE546C">
      <w:pPr>
        <w:spacing w:after="0" w:line="240" w:lineRule="auto"/>
        <w:rPr>
          <w:rFonts w:eastAsia="Times New Roman" w:cstheme="minorHAnsi"/>
          <w:b/>
          <w:color w:val="0070C0"/>
          <w:sz w:val="24"/>
          <w:szCs w:val="24"/>
        </w:rPr>
      </w:pPr>
    </w:p>
    <w:p w14:paraId="1DB5AB4D" w14:textId="77777777" w:rsidR="00DE546C" w:rsidRPr="00F518F2" w:rsidRDefault="00DE546C" w:rsidP="00DE546C">
      <w:pPr>
        <w:spacing w:after="0" w:line="240" w:lineRule="auto"/>
        <w:rPr>
          <w:rFonts w:eastAsia="Times New Roman" w:cstheme="minorHAnsi"/>
          <w:b/>
          <w:color w:val="0070C0"/>
          <w:sz w:val="24"/>
          <w:szCs w:val="24"/>
        </w:rPr>
      </w:pPr>
    </w:p>
    <w:p w14:paraId="5D797459" w14:textId="4712389D" w:rsidR="00DE546C" w:rsidRDefault="00DE546C" w:rsidP="00DE546C">
      <w:pPr>
        <w:spacing w:after="200" w:line="276" w:lineRule="auto"/>
        <w:jc w:val="center"/>
        <w:rPr>
          <w:rFonts w:cstheme="minorHAnsi"/>
          <w:color w:val="7030A0"/>
          <w:sz w:val="48"/>
          <w:szCs w:val="48"/>
          <w:lang w:val="en-US"/>
        </w:rPr>
      </w:pPr>
    </w:p>
    <w:p w14:paraId="17717032" w14:textId="15891DBD" w:rsidR="00DE546C" w:rsidRPr="00673F62" w:rsidRDefault="00DE546C" w:rsidP="00792FAC">
      <w:pPr>
        <w:spacing w:after="200" w:line="276" w:lineRule="auto"/>
        <w:jc w:val="center"/>
        <w:rPr>
          <w:rFonts w:eastAsia="Times New Roman" w:cstheme="minorHAnsi"/>
          <w:b/>
          <w:color w:val="0F20C1"/>
          <w:sz w:val="24"/>
          <w:szCs w:val="24"/>
        </w:rPr>
      </w:pPr>
      <w:r w:rsidRPr="00673F62">
        <w:rPr>
          <w:rFonts w:eastAsia="Times New Roman" w:cstheme="minorHAnsi"/>
          <w:color w:val="0F20C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Focus</w:t>
      </w:r>
      <w:r w:rsidRPr="00673F62">
        <w:rPr>
          <w:rFonts w:eastAsia="Times New Roman" w:cstheme="minorHAnsi"/>
          <w:color w:val="0F20C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3F62">
        <w:rPr>
          <w:rFonts w:eastAsia="Times New Roman" w:cstheme="minorHAnsi"/>
          <w:b/>
          <w:color w:val="0F20C1"/>
          <w:sz w:val="28"/>
          <w:szCs w:val="28"/>
        </w:rPr>
        <w:t xml:space="preserve">-  </w:t>
      </w:r>
      <w:r w:rsidR="005B71B5">
        <w:rPr>
          <w:rFonts w:eastAsia="Times New Roman" w:cstheme="minorHAnsi"/>
          <w:b/>
          <w:color w:val="0F20C1"/>
          <w:sz w:val="24"/>
          <w:szCs w:val="24"/>
        </w:rPr>
        <w:t>June</w:t>
      </w:r>
      <w:r w:rsidR="00517A7F">
        <w:rPr>
          <w:rFonts w:eastAsia="Times New Roman" w:cstheme="minorHAnsi"/>
          <w:b/>
          <w:color w:val="0F20C1"/>
          <w:sz w:val="24"/>
          <w:szCs w:val="24"/>
        </w:rPr>
        <w:t xml:space="preserve"> 2022</w:t>
      </w:r>
    </w:p>
    <w:p w14:paraId="7E121EB1" w14:textId="77777777" w:rsidR="00517A7F" w:rsidRDefault="00517A7F" w:rsidP="00517A7F">
      <w:r>
        <w:rPr>
          <w:sz w:val="24"/>
          <w:szCs w:val="24"/>
        </w:rPr>
        <w:t> </w:t>
      </w:r>
    </w:p>
    <w:p w14:paraId="10BD21A1" w14:textId="09631C1E" w:rsidR="00792FAC" w:rsidRPr="00A14D5B" w:rsidRDefault="00DE546C" w:rsidP="005B71B5">
      <w:pPr>
        <w:spacing w:after="200" w:line="276" w:lineRule="auto"/>
        <w:rPr>
          <w:rFonts w:cstheme="minorHAnsi"/>
          <w:b/>
          <w:color w:val="0F20C1"/>
          <w:sz w:val="28"/>
          <w:szCs w:val="28"/>
          <w:u w:val="single"/>
        </w:rPr>
      </w:pPr>
      <w:r w:rsidRPr="00A14D5B">
        <w:rPr>
          <w:rFonts w:cstheme="minorHAnsi"/>
          <w:b/>
          <w:color w:val="0F20C1"/>
          <w:sz w:val="28"/>
          <w:szCs w:val="28"/>
          <w:u w:val="single"/>
        </w:rPr>
        <w:t>Diversity and inclusion Toolkit</w:t>
      </w:r>
    </w:p>
    <w:p w14:paraId="47E90597" w14:textId="77777777" w:rsidR="005B71B5" w:rsidRPr="00A14D5B" w:rsidRDefault="005B71B5" w:rsidP="00792FAC">
      <w:pPr>
        <w:shd w:val="clear" w:color="auto" w:fill="FFFFFF"/>
        <w:spacing w:after="0" w:line="240" w:lineRule="auto"/>
        <w:rPr>
          <w:sz w:val="28"/>
          <w:szCs w:val="28"/>
        </w:rPr>
      </w:pPr>
      <w:r w:rsidRPr="00A14D5B">
        <w:rPr>
          <w:sz w:val="28"/>
          <w:szCs w:val="28"/>
        </w:rPr>
        <w:t xml:space="preserve">There will be a requirement set by the DfE this year, for all PCFs to complete diversity training. The training will be free and will form part of Contact’s support offer. We will continue to liaise with DfE over the finer details. As soon as we have further details, we will be in touch to confirm. There are now some template Equality, Diversity and Inclusion policies for forums to use </w:t>
      </w:r>
    </w:p>
    <w:p w14:paraId="6553407A" w14:textId="77777777" w:rsidR="005B71B5" w:rsidRPr="00A14D5B" w:rsidRDefault="005B71B5" w:rsidP="00792FAC">
      <w:pPr>
        <w:shd w:val="clear" w:color="auto" w:fill="FFFFFF"/>
        <w:spacing w:after="0" w:line="240" w:lineRule="auto"/>
        <w:rPr>
          <w:sz w:val="28"/>
          <w:szCs w:val="28"/>
        </w:rPr>
      </w:pPr>
    </w:p>
    <w:p w14:paraId="73F24729" w14:textId="085E9D0C" w:rsidR="005B71B5" w:rsidRPr="00A14D5B" w:rsidRDefault="00826613" w:rsidP="00792FAC">
      <w:pPr>
        <w:shd w:val="clear" w:color="auto" w:fill="FFFFFF"/>
        <w:spacing w:after="0" w:line="240" w:lineRule="auto"/>
        <w:rPr>
          <w:sz w:val="28"/>
          <w:szCs w:val="28"/>
        </w:rPr>
      </w:pPr>
      <w:hyperlink r:id="rId8" w:history="1">
        <w:r w:rsidR="005B71B5" w:rsidRPr="00A14D5B">
          <w:rPr>
            <w:rStyle w:val="Hyperlink"/>
            <w:sz w:val="28"/>
            <w:szCs w:val="28"/>
          </w:rPr>
          <w:t>EDI policy for new or developing parent carer forums</w:t>
        </w:r>
      </w:hyperlink>
      <w:r w:rsidR="005B71B5" w:rsidRPr="00A14D5B">
        <w:rPr>
          <w:sz w:val="28"/>
          <w:szCs w:val="28"/>
        </w:rPr>
        <w:t xml:space="preserve"> </w:t>
      </w:r>
    </w:p>
    <w:p w14:paraId="27DC0FA1" w14:textId="75847035" w:rsidR="005B71B5" w:rsidRPr="00A14D5B" w:rsidRDefault="00826613" w:rsidP="00792FAC">
      <w:pPr>
        <w:shd w:val="clear" w:color="auto" w:fill="FFFFFF"/>
        <w:spacing w:after="0" w:line="240" w:lineRule="auto"/>
        <w:rPr>
          <w:sz w:val="28"/>
          <w:szCs w:val="28"/>
        </w:rPr>
      </w:pPr>
      <w:hyperlink r:id="rId9" w:history="1">
        <w:r w:rsidR="005B71B5" w:rsidRPr="00A14D5B">
          <w:rPr>
            <w:rStyle w:val="Hyperlink"/>
            <w:sz w:val="28"/>
            <w:szCs w:val="28"/>
          </w:rPr>
          <w:t>ACAS EDI policy which can be adapted to suit</w:t>
        </w:r>
      </w:hyperlink>
      <w:r w:rsidR="005B71B5" w:rsidRPr="00A14D5B">
        <w:rPr>
          <w:sz w:val="28"/>
          <w:szCs w:val="28"/>
        </w:rPr>
        <w:t xml:space="preserve"> </w:t>
      </w:r>
    </w:p>
    <w:p w14:paraId="0DB240B7" w14:textId="77777777" w:rsidR="005B71B5" w:rsidRPr="00A14D5B" w:rsidRDefault="005B71B5" w:rsidP="00792FAC">
      <w:pPr>
        <w:shd w:val="clear" w:color="auto" w:fill="FFFFFF"/>
        <w:spacing w:after="0" w:line="240" w:lineRule="auto"/>
        <w:rPr>
          <w:sz w:val="28"/>
          <w:szCs w:val="28"/>
        </w:rPr>
      </w:pPr>
    </w:p>
    <w:p w14:paraId="632F5E5B" w14:textId="77777777" w:rsidR="005B71B5" w:rsidRPr="00A14D5B" w:rsidRDefault="005B71B5" w:rsidP="00792FAC">
      <w:pPr>
        <w:shd w:val="clear" w:color="auto" w:fill="FFFFFF"/>
        <w:spacing w:after="0" w:line="240" w:lineRule="auto"/>
        <w:rPr>
          <w:sz w:val="28"/>
          <w:szCs w:val="28"/>
        </w:rPr>
      </w:pPr>
    </w:p>
    <w:p w14:paraId="42BFCF64" w14:textId="7E191A06" w:rsidR="00B30783" w:rsidRPr="00A14D5B" w:rsidRDefault="00826613" w:rsidP="00792FAC">
      <w:pPr>
        <w:shd w:val="clear" w:color="auto" w:fill="FFFFFF"/>
        <w:spacing w:after="0" w:line="240" w:lineRule="auto"/>
        <w:rPr>
          <w:rFonts w:eastAsia="Times New Roman" w:cstheme="minorHAnsi"/>
          <w:color w:val="000000" w:themeColor="text1"/>
          <w:sz w:val="28"/>
          <w:szCs w:val="28"/>
          <w:lang w:eastAsia="en-GB"/>
        </w:rPr>
      </w:pPr>
      <w:hyperlink r:id="rId10" w:history="1">
        <w:r w:rsidR="005B71B5" w:rsidRPr="00A14D5B">
          <w:rPr>
            <w:rStyle w:val="Hyperlink"/>
            <w:sz w:val="28"/>
            <w:szCs w:val="28"/>
          </w:rPr>
          <w:t>The Diversity and Inclusion toolkit</w:t>
        </w:r>
      </w:hyperlink>
      <w:r w:rsidR="005B71B5" w:rsidRPr="00A14D5B">
        <w:rPr>
          <w:sz w:val="28"/>
          <w:szCs w:val="28"/>
        </w:rPr>
        <w:t xml:space="preserve"> is also available for forums use.</w:t>
      </w:r>
    </w:p>
    <w:p w14:paraId="2F17E5E1" w14:textId="77777777" w:rsidR="00517A7F" w:rsidRPr="00A14D5B" w:rsidRDefault="00517A7F" w:rsidP="00DE546C">
      <w:pPr>
        <w:spacing w:after="200" w:line="276" w:lineRule="auto"/>
        <w:rPr>
          <w:rFonts w:cstheme="minorHAnsi"/>
          <w:b/>
          <w:color w:val="7030A0"/>
          <w:sz w:val="28"/>
          <w:szCs w:val="28"/>
          <w:u w:val="single"/>
        </w:rPr>
      </w:pPr>
    </w:p>
    <w:p w14:paraId="31A05644" w14:textId="136F4788" w:rsidR="00DE546C" w:rsidRPr="00A14D5B" w:rsidRDefault="00DE546C" w:rsidP="00DE546C">
      <w:pPr>
        <w:spacing w:after="200" w:line="276" w:lineRule="auto"/>
        <w:rPr>
          <w:rFonts w:cstheme="minorHAnsi"/>
          <w:b/>
          <w:color w:val="0F20C1"/>
          <w:sz w:val="28"/>
          <w:szCs w:val="28"/>
          <w:u w:val="single"/>
        </w:rPr>
      </w:pPr>
      <w:r w:rsidRPr="00A14D5B">
        <w:rPr>
          <w:rFonts w:cstheme="minorHAnsi"/>
          <w:b/>
          <w:color w:val="0F20C1"/>
          <w:sz w:val="28"/>
          <w:szCs w:val="28"/>
          <w:u w:val="single"/>
        </w:rPr>
        <w:t>Community Matters</w:t>
      </w:r>
    </w:p>
    <w:p w14:paraId="6F1A46AB" w14:textId="77777777" w:rsidR="00DE546C" w:rsidRPr="00A14D5B" w:rsidRDefault="00DE546C" w:rsidP="00DE546C">
      <w:pPr>
        <w:spacing w:after="200" w:line="276" w:lineRule="auto"/>
        <w:rPr>
          <w:rFonts w:cstheme="minorHAnsi"/>
          <w:b/>
          <w:color w:val="0070C0"/>
          <w:sz w:val="28"/>
          <w:szCs w:val="28"/>
        </w:rPr>
      </w:pPr>
      <w:r w:rsidRPr="00A14D5B">
        <w:rPr>
          <w:rFonts w:cstheme="minorHAnsi"/>
          <w:sz w:val="28"/>
          <w:szCs w:val="28"/>
          <w:lang w:val="en-US"/>
        </w:rPr>
        <w:t>You can sign</w:t>
      </w:r>
      <w:r w:rsidRPr="00A14D5B">
        <w:rPr>
          <w:rFonts w:cstheme="minorHAnsi"/>
          <w:sz w:val="28"/>
          <w:szCs w:val="28"/>
        </w:rPr>
        <w:t xml:space="preserve"> up for y</w:t>
      </w:r>
      <w:r w:rsidRPr="00A14D5B">
        <w:rPr>
          <w:rFonts w:cstheme="minorHAnsi"/>
          <w:sz w:val="28"/>
          <w:szCs w:val="28"/>
          <w:lang w:val="en-US"/>
        </w:rPr>
        <w:t>our complimentary subscription to Community Matters Advice and Information service by emailing</w:t>
      </w:r>
      <w:r w:rsidRPr="00A14D5B">
        <w:rPr>
          <w:rFonts w:cstheme="minorHAnsi"/>
          <w:sz w:val="28"/>
          <w:szCs w:val="28"/>
        </w:rPr>
        <w:t xml:space="preserve"> Heather on </w:t>
      </w:r>
      <w:hyperlink r:id="rId11" w:history="1">
        <w:r w:rsidR="00B30783" w:rsidRPr="00A14D5B">
          <w:rPr>
            <w:rStyle w:val="Hyperlink"/>
            <w:rFonts w:cstheme="minorHAnsi"/>
            <w:color w:val="7030A0"/>
            <w:sz w:val="28"/>
            <w:szCs w:val="28"/>
          </w:rPr>
          <w:t>admin@community-matters.org.uk</w:t>
        </w:r>
      </w:hyperlink>
      <w:r w:rsidRPr="00A14D5B">
        <w:rPr>
          <w:rFonts w:cstheme="minorHAnsi"/>
          <w:color w:val="7030A0"/>
          <w:sz w:val="28"/>
          <w:szCs w:val="28"/>
        </w:rPr>
        <w:t xml:space="preserve"> </w:t>
      </w:r>
      <w:r w:rsidRPr="00A14D5B">
        <w:rPr>
          <w:rFonts w:cstheme="minorHAnsi"/>
          <w:sz w:val="28"/>
          <w:szCs w:val="28"/>
        </w:rPr>
        <w:t xml:space="preserve">and an advisor will be pleased to help.  They can provide email support on a range of Governance issues and paying people; and have a resource bank of templates, policies and procedures you can adapt. Here is their website </w:t>
      </w:r>
      <w:hyperlink r:id="rId12" w:history="1">
        <w:r w:rsidRPr="00A14D5B">
          <w:rPr>
            <w:rFonts w:cstheme="minorHAnsi"/>
            <w:color w:val="7030A0"/>
            <w:sz w:val="28"/>
            <w:szCs w:val="28"/>
            <w:u w:val="single"/>
          </w:rPr>
          <w:t>Community Matters</w:t>
        </w:r>
      </w:hyperlink>
      <w:bookmarkStart w:id="0" w:name="listening_ear"/>
      <w:bookmarkEnd w:id="0"/>
    </w:p>
    <w:p w14:paraId="15307451" w14:textId="77777777" w:rsidR="00A14D5B" w:rsidRDefault="00A14D5B" w:rsidP="00DE546C">
      <w:pPr>
        <w:spacing w:after="200" w:line="276" w:lineRule="auto"/>
        <w:rPr>
          <w:rFonts w:cstheme="minorHAnsi"/>
          <w:b/>
          <w:color w:val="0F20C1"/>
          <w:sz w:val="28"/>
          <w:szCs w:val="28"/>
          <w:u w:val="single"/>
          <w:lang w:val="en-US"/>
        </w:rPr>
      </w:pPr>
    </w:p>
    <w:p w14:paraId="170FE872" w14:textId="77777777" w:rsidR="00A14D5B" w:rsidRDefault="00A14D5B" w:rsidP="00DE546C">
      <w:pPr>
        <w:spacing w:after="200" w:line="276" w:lineRule="auto"/>
        <w:rPr>
          <w:rFonts w:cstheme="minorHAnsi"/>
          <w:b/>
          <w:color w:val="0F20C1"/>
          <w:sz w:val="28"/>
          <w:szCs w:val="28"/>
          <w:u w:val="single"/>
          <w:lang w:val="en-US"/>
        </w:rPr>
      </w:pPr>
    </w:p>
    <w:p w14:paraId="5E15F166" w14:textId="7EEAF6ED" w:rsidR="00DE546C" w:rsidRPr="00A14D5B" w:rsidRDefault="00DE546C" w:rsidP="00DE546C">
      <w:pPr>
        <w:spacing w:after="200" w:line="276" w:lineRule="auto"/>
        <w:rPr>
          <w:rFonts w:cstheme="minorHAnsi"/>
          <w:b/>
          <w:color w:val="0F20C1"/>
          <w:sz w:val="28"/>
          <w:szCs w:val="28"/>
          <w:u w:val="single"/>
          <w:lang w:val="en-US"/>
        </w:rPr>
      </w:pPr>
      <w:r w:rsidRPr="00A14D5B">
        <w:rPr>
          <w:rFonts w:cstheme="minorHAnsi"/>
          <w:b/>
          <w:color w:val="0F20C1"/>
          <w:sz w:val="28"/>
          <w:szCs w:val="28"/>
          <w:u w:val="single"/>
          <w:lang w:val="en-US"/>
        </w:rPr>
        <w:lastRenderedPageBreak/>
        <w:t>Forum Assistance Programme</w:t>
      </w:r>
    </w:p>
    <w:p w14:paraId="0ADAC9D3" w14:textId="77777777" w:rsidR="00DE546C" w:rsidRPr="00A14D5B" w:rsidRDefault="00DE546C" w:rsidP="00DE546C">
      <w:pPr>
        <w:autoSpaceDE w:val="0"/>
        <w:autoSpaceDN w:val="0"/>
        <w:adjustRightInd w:val="0"/>
        <w:spacing w:after="0" w:line="240" w:lineRule="auto"/>
        <w:rPr>
          <w:rFonts w:cstheme="minorHAnsi"/>
          <w:sz w:val="28"/>
          <w:szCs w:val="28"/>
        </w:rPr>
      </w:pPr>
      <w:r w:rsidRPr="00A14D5B">
        <w:rPr>
          <w:rFonts w:cstheme="minorHAnsi"/>
          <w:sz w:val="28"/>
          <w:szCs w:val="28"/>
          <w:lang w:val="en-US"/>
        </w:rPr>
        <w:t>The Forum Assistance Programme includes counselling for forum SG members and Reps. This information has been sent to all central Forum contacts and there are 8 free spaces per Forum. Also available are:</w:t>
      </w:r>
    </w:p>
    <w:p w14:paraId="067D491F" w14:textId="77777777" w:rsidR="00DE546C" w:rsidRPr="00A14D5B" w:rsidRDefault="00DE546C" w:rsidP="00DE546C">
      <w:pPr>
        <w:autoSpaceDE w:val="0"/>
        <w:autoSpaceDN w:val="0"/>
        <w:adjustRightInd w:val="0"/>
        <w:spacing w:after="0" w:line="240" w:lineRule="auto"/>
        <w:rPr>
          <w:rFonts w:cstheme="minorHAnsi"/>
          <w:sz w:val="28"/>
          <w:szCs w:val="28"/>
        </w:rPr>
      </w:pPr>
      <w:r w:rsidRPr="00A14D5B">
        <w:rPr>
          <w:rFonts w:eastAsia="ArialMT" w:cstheme="minorHAnsi"/>
          <w:sz w:val="28"/>
          <w:szCs w:val="28"/>
        </w:rPr>
        <w:t xml:space="preserve">● </w:t>
      </w:r>
      <w:r w:rsidRPr="00A14D5B">
        <w:rPr>
          <w:rFonts w:cstheme="minorHAnsi"/>
          <w:sz w:val="28"/>
          <w:szCs w:val="28"/>
        </w:rPr>
        <w:t>Financial helpline and signposting; debt counselling and information</w:t>
      </w:r>
    </w:p>
    <w:p w14:paraId="0F6AD6D9" w14:textId="77777777" w:rsidR="00DE546C" w:rsidRPr="00A14D5B" w:rsidRDefault="00DE546C" w:rsidP="00DE546C">
      <w:pPr>
        <w:autoSpaceDE w:val="0"/>
        <w:autoSpaceDN w:val="0"/>
        <w:adjustRightInd w:val="0"/>
        <w:spacing w:after="0" w:line="240" w:lineRule="auto"/>
        <w:rPr>
          <w:rFonts w:cstheme="minorHAnsi"/>
          <w:sz w:val="28"/>
          <w:szCs w:val="28"/>
        </w:rPr>
      </w:pPr>
      <w:r w:rsidRPr="00A14D5B">
        <w:rPr>
          <w:rFonts w:eastAsia="ArialMT" w:cstheme="minorHAnsi"/>
          <w:sz w:val="28"/>
          <w:szCs w:val="28"/>
        </w:rPr>
        <w:t xml:space="preserve">● </w:t>
      </w:r>
      <w:r w:rsidRPr="00A14D5B">
        <w:rPr>
          <w:rFonts w:cstheme="minorHAnsi"/>
          <w:sz w:val="28"/>
          <w:szCs w:val="28"/>
        </w:rPr>
        <w:t>Legal helpline</w:t>
      </w:r>
    </w:p>
    <w:p w14:paraId="10C0F93C" w14:textId="77777777" w:rsidR="00DE546C" w:rsidRPr="00A14D5B" w:rsidRDefault="00DE546C" w:rsidP="00DE546C">
      <w:pPr>
        <w:autoSpaceDE w:val="0"/>
        <w:autoSpaceDN w:val="0"/>
        <w:adjustRightInd w:val="0"/>
        <w:spacing w:after="0" w:line="240" w:lineRule="auto"/>
        <w:rPr>
          <w:rFonts w:cstheme="minorHAnsi"/>
          <w:sz w:val="28"/>
          <w:szCs w:val="28"/>
        </w:rPr>
      </w:pPr>
      <w:r w:rsidRPr="00A14D5B">
        <w:rPr>
          <w:rFonts w:eastAsia="ArialMT" w:cstheme="minorHAnsi"/>
          <w:sz w:val="28"/>
          <w:szCs w:val="28"/>
        </w:rPr>
        <w:t xml:space="preserve">● </w:t>
      </w:r>
      <w:r w:rsidRPr="00A14D5B">
        <w:rPr>
          <w:rFonts w:cstheme="minorHAnsi"/>
          <w:sz w:val="28"/>
          <w:szCs w:val="28"/>
        </w:rPr>
        <w:t>Family Care helpline</w:t>
      </w:r>
    </w:p>
    <w:p w14:paraId="56262154" w14:textId="77777777" w:rsidR="00DE546C" w:rsidRPr="00A14D5B" w:rsidRDefault="00DE546C" w:rsidP="00DE546C">
      <w:pPr>
        <w:autoSpaceDE w:val="0"/>
        <w:autoSpaceDN w:val="0"/>
        <w:adjustRightInd w:val="0"/>
        <w:spacing w:after="0" w:line="240" w:lineRule="auto"/>
        <w:rPr>
          <w:rFonts w:cstheme="minorHAnsi"/>
          <w:sz w:val="28"/>
          <w:szCs w:val="28"/>
        </w:rPr>
      </w:pPr>
      <w:r w:rsidRPr="00A14D5B">
        <w:rPr>
          <w:rFonts w:eastAsia="ArialMT" w:cstheme="minorHAnsi"/>
          <w:sz w:val="28"/>
          <w:szCs w:val="28"/>
        </w:rPr>
        <w:t xml:space="preserve">● </w:t>
      </w:r>
      <w:r w:rsidRPr="00A14D5B">
        <w:rPr>
          <w:rFonts w:cstheme="minorHAnsi"/>
          <w:sz w:val="28"/>
          <w:szCs w:val="28"/>
        </w:rPr>
        <w:t>Online counselling</w:t>
      </w:r>
    </w:p>
    <w:p w14:paraId="0FD965A4" w14:textId="77777777" w:rsidR="00DE546C" w:rsidRPr="00A14D5B" w:rsidRDefault="00DE546C" w:rsidP="00DE546C">
      <w:pPr>
        <w:autoSpaceDE w:val="0"/>
        <w:autoSpaceDN w:val="0"/>
        <w:adjustRightInd w:val="0"/>
        <w:spacing w:after="0" w:line="240" w:lineRule="auto"/>
        <w:rPr>
          <w:rFonts w:cstheme="minorHAnsi"/>
          <w:sz w:val="28"/>
          <w:szCs w:val="28"/>
        </w:rPr>
      </w:pPr>
      <w:r w:rsidRPr="00A14D5B">
        <w:rPr>
          <w:rFonts w:eastAsia="ArialMT" w:cstheme="minorHAnsi"/>
          <w:sz w:val="28"/>
          <w:szCs w:val="28"/>
        </w:rPr>
        <w:t xml:space="preserve">● </w:t>
      </w:r>
      <w:r w:rsidRPr="00A14D5B">
        <w:rPr>
          <w:rFonts w:cstheme="minorHAnsi"/>
          <w:sz w:val="28"/>
          <w:szCs w:val="28"/>
        </w:rPr>
        <w:t xml:space="preserve">Face to face counselling (6 sessions,) please note that this may still be currently       </w:t>
      </w:r>
    </w:p>
    <w:p w14:paraId="221CFB0E" w14:textId="77777777" w:rsidR="00DE546C" w:rsidRPr="00A14D5B" w:rsidRDefault="00DE546C" w:rsidP="00DE546C">
      <w:pPr>
        <w:autoSpaceDE w:val="0"/>
        <w:autoSpaceDN w:val="0"/>
        <w:adjustRightInd w:val="0"/>
        <w:spacing w:after="0" w:line="240" w:lineRule="auto"/>
        <w:rPr>
          <w:rFonts w:cstheme="minorHAnsi"/>
          <w:sz w:val="28"/>
          <w:szCs w:val="28"/>
        </w:rPr>
      </w:pPr>
      <w:r w:rsidRPr="00A14D5B">
        <w:rPr>
          <w:rFonts w:cstheme="minorHAnsi"/>
          <w:sz w:val="28"/>
          <w:szCs w:val="28"/>
        </w:rPr>
        <w:t xml:space="preserve">    suspended in line with Government guidelines        </w:t>
      </w:r>
    </w:p>
    <w:p w14:paraId="4CD7FD96" w14:textId="77777777" w:rsidR="00DE546C" w:rsidRPr="00A14D5B" w:rsidRDefault="00DE546C" w:rsidP="00DE546C">
      <w:pPr>
        <w:autoSpaceDE w:val="0"/>
        <w:autoSpaceDN w:val="0"/>
        <w:adjustRightInd w:val="0"/>
        <w:spacing w:after="0" w:line="240" w:lineRule="auto"/>
        <w:rPr>
          <w:rFonts w:cstheme="minorHAnsi"/>
          <w:sz w:val="28"/>
          <w:szCs w:val="28"/>
        </w:rPr>
      </w:pPr>
      <w:r w:rsidRPr="00A14D5B">
        <w:rPr>
          <w:rFonts w:eastAsia="ArialMT" w:cstheme="minorHAnsi"/>
          <w:sz w:val="28"/>
          <w:szCs w:val="28"/>
        </w:rPr>
        <w:t xml:space="preserve">● </w:t>
      </w:r>
      <w:r w:rsidRPr="00A14D5B">
        <w:rPr>
          <w:rFonts w:cstheme="minorHAnsi"/>
          <w:sz w:val="28"/>
          <w:szCs w:val="28"/>
        </w:rPr>
        <w:t>Wellbeing web portal – online resources</w:t>
      </w:r>
    </w:p>
    <w:p w14:paraId="1528317F" w14:textId="77777777" w:rsidR="00DE546C" w:rsidRPr="00A14D5B" w:rsidRDefault="00DE546C" w:rsidP="00DE546C">
      <w:pPr>
        <w:spacing w:after="200" w:line="276" w:lineRule="auto"/>
        <w:rPr>
          <w:rFonts w:cstheme="minorHAnsi"/>
          <w:sz w:val="28"/>
          <w:szCs w:val="28"/>
        </w:rPr>
      </w:pPr>
      <w:r w:rsidRPr="00A14D5B">
        <w:rPr>
          <w:rFonts w:eastAsia="ArialMT" w:cstheme="minorHAnsi"/>
          <w:sz w:val="28"/>
          <w:szCs w:val="28"/>
        </w:rPr>
        <w:t xml:space="preserve">● </w:t>
      </w:r>
      <w:r w:rsidRPr="00A14D5B">
        <w:rPr>
          <w:rFonts w:cstheme="minorHAnsi"/>
          <w:sz w:val="28"/>
          <w:szCs w:val="28"/>
        </w:rPr>
        <w:t>Specialist advice/general information – Everyday matters</w:t>
      </w:r>
    </w:p>
    <w:p w14:paraId="41FF8BFC" w14:textId="77777777" w:rsidR="00DE546C" w:rsidRPr="00A14D5B" w:rsidRDefault="00DE546C" w:rsidP="00DE546C">
      <w:pPr>
        <w:autoSpaceDE w:val="0"/>
        <w:autoSpaceDN w:val="0"/>
        <w:adjustRightInd w:val="0"/>
        <w:spacing w:after="0" w:line="240" w:lineRule="auto"/>
        <w:rPr>
          <w:rFonts w:cstheme="minorHAnsi"/>
          <w:b/>
          <w:color w:val="0F20C1"/>
          <w:sz w:val="28"/>
          <w:szCs w:val="28"/>
        </w:rPr>
      </w:pPr>
      <w:r w:rsidRPr="00A14D5B">
        <w:rPr>
          <w:rFonts w:cstheme="minorHAnsi"/>
          <w:b/>
          <w:color w:val="0F20C1"/>
          <w:sz w:val="28"/>
          <w:szCs w:val="28"/>
        </w:rPr>
        <w:t>For Forums</w:t>
      </w:r>
    </w:p>
    <w:p w14:paraId="03AA1AE4" w14:textId="77777777" w:rsidR="00F722AF" w:rsidRPr="00A14D5B" w:rsidRDefault="00F722AF" w:rsidP="00DE546C">
      <w:pPr>
        <w:autoSpaceDE w:val="0"/>
        <w:autoSpaceDN w:val="0"/>
        <w:adjustRightInd w:val="0"/>
        <w:spacing w:after="0" w:line="240" w:lineRule="auto"/>
        <w:rPr>
          <w:rFonts w:cstheme="minorHAnsi"/>
          <w:b/>
          <w:color w:val="7030A0"/>
          <w:sz w:val="28"/>
          <w:szCs w:val="28"/>
        </w:rPr>
      </w:pPr>
    </w:p>
    <w:p w14:paraId="2FD65639" w14:textId="25A419AB" w:rsidR="00DE546C" w:rsidRPr="00A14D5B" w:rsidRDefault="00DE546C" w:rsidP="00DE546C">
      <w:pPr>
        <w:autoSpaceDE w:val="0"/>
        <w:autoSpaceDN w:val="0"/>
        <w:adjustRightInd w:val="0"/>
        <w:spacing w:after="0" w:line="240" w:lineRule="auto"/>
        <w:rPr>
          <w:rFonts w:eastAsia="Calibri" w:cstheme="minorHAnsi"/>
          <w:color w:val="333333"/>
          <w:sz w:val="28"/>
          <w:szCs w:val="28"/>
        </w:rPr>
      </w:pPr>
      <w:r w:rsidRPr="00A14D5B">
        <w:rPr>
          <w:rFonts w:eastAsia="ArialMT" w:cstheme="minorHAnsi"/>
          <w:sz w:val="28"/>
          <w:szCs w:val="28"/>
        </w:rPr>
        <w:t xml:space="preserve">  ● </w:t>
      </w:r>
      <w:r w:rsidRPr="00A14D5B">
        <w:rPr>
          <w:rFonts w:cstheme="minorHAnsi"/>
          <w:sz w:val="28"/>
          <w:szCs w:val="28"/>
        </w:rPr>
        <w:t xml:space="preserve">Managerial Support service   </w:t>
      </w:r>
      <w:r w:rsidRPr="00A14D5B">
        <w:rPr>
          <w:rFonts w:eastAsia="ArialMT" w:cstheme="minorHAnsi"/>
          <w:sz w:val="28"/>
          <w:szCs w:val="28"/>
        </w:rPr>
        <w:t xml:space="preserve">● </w:t>
      </w:r>
      <w:r w:rsidRPr="00A14D5B">
        <w:rPr>
          <w:rFonts w:cstheme="minorHAnsi"/>
          <w:sz w:val="28"/>
          <w:szCs w:val="28"/>
        </w:rPr>
        <w:t xml:space="preserve">Whistle-blowing support </w:t>
      </w:r>
      <w:r w:rsidRPr="00A14D5B">
        <w:rPr>
          <w:rFonts w:eastAsia="Calibri" w:cstheme="minorHAnsi"/>
          <w:color w:val="333333"/>
          <w:sz w:val="28"/>
          <w:szCs w:val="28"/>
        </w:rPr>
        <w:t xml:space="preserve">    </w:t>
      </w:r>
    </w:p>
    <w:p w14:paraId="23798C6A" w14:textId="6BDC8F82" w:rsidR="00517A7F" w:rsidRPr="00A14D5B" w:rsidRDefault="00517A7F" w:rsidP="00DE546C">
      <w:pPr>
        <w:autoSpaceDE w:val="0"/>
        <w:autoSpaceDN w:val="0"/>
        <w:adjustRightInd w:val="0"/>
        <w:spacing w:after="0" w:line="240" w:lineRule="auto"/>
        <w:rPr>
          <w:rFonts w:eastAsia="Calibri" w:cstheme="minorHAnsi"/>
          <w:color w:val="333333"/>
          <w:sz w:val="28"/>
          <w:szCs w:val="28"/>
        </w:rPr>
      </w:pPr>
    </w:p>
    <w:p w14:paraId="3D3B3E1D" w14:textId="77777777" w:rsidR="00517A7F" w:rsidRPr="00A14D5B" w:rsidRDefault="00517A7F" w:rsidP="00517A7F">
      <w:pPr>
        <w:rPr>
          <w:sz w:val="28"/>
          <w:szCs w:val="28"/>
        </w:rPr>
      </w:pPr>
      <w:r w:rsidRPr="00A14D5B">
        <w:rPr>
          <w:sz w:val="28"/>
          <w:szCs w:val="28"/>
        </w:rPr>
        <w:t xml:space="preserve">Showcase practice that promotes preparing for adulthood from the earliest years. </w:t>
      </w:r>
    </w:p>
    <w:p w14:paraId="24CABD9F" w14:textId="77777777" w:rsidR="00517A7F" w:rsidRPr="00A14D5B" w:rsidRDefault="00517A7F" w:rsidP="00517A7F">
      <w:pPr>
        <w:rPr>
          <w:sz w:val="28"/>
          <w:szCs w:val="28"/>
        </w:rPr>
      </w:pPr>
    </w:p>
    <w:p w14:paraId="10D9437F" w14:textId="77777777" w:rsidR="00517A7F" w:rsidRPr="00A14D5B" w:rsidRDefault="00517A7F" w:rsidP="00517A7F">
      <w:pPr>
        <w:rPr>
          <w:sz w:val="28"/>
          <w:szCs w:val="28"/>
        </w:rPr>
      </w:pPr>
      <w:r w:rsidRPr="00A14D5B">
        <w:rPr>
          <w:sz w:val="28"/>
          <w:szCs w:val="28"/>
        </w:rPr>
        <w:t xml:space="preserve">Further details about the day will available later. </w:t>
      </w:r>
    </w:p>
    <w:p w14:paraId="79FF2498" w14:textId="77777777" w:rsidR="00517A7F" w:rsidRPr="00A14D5B" w:rsidRDefault="00517A7F" w:rsidP="00517A7F">
      <w:pPr>
        <w:rPr>
          <w:sz w:val="28"/>
          <w:szCs w:val="28"/>
        </w:rPr>
      </w:pPr>
      <w:r w:rsidRPr="00A14D5B">
        <w:rPr>
          <w:sz w:val="28"/>
          <w:szCs w:val="28"/>
        </w:rPr>
        <w:t xml:space="preserve">To book your place now, please go to: </w:t>
      </w:r>
      <w:hyperlink r:id="rId13" w:history="1">
        <w:r w:rsidRPr="00A14D5B">
          <w:rPr>
            <w:rStyle w:val="Hyperlink"/>
            <w:sz w:val="28"/>
            <w:szCs w:val="28"/>
          </w:rPr>
          <w:t>https://www.preparingforadulthood.org.uk/events/showcase-and-celebration-event-.htm</w:t>
        </w:r>
      </w:hyperlink>
    </w:p>
    <w:p w14:paraId="1D6CD246" w14:textId="77777777" w:rsidR="00517A7F" w:rsidRPr="00A14D5B" w:rsidRDefault="00517A7F" w:rsidP="00DE546C">
      <w:pPr>
        <w:autoSpaceDE w:val="0"/>
        <w:autoSpaceDN w:val="0"/>
        <w:adjustRightInd w:val="0"/>
        <w:spacing w:after="0" w:line="240" w:lineRule="auto"/>
        <w:rPr>
          <w:rFonts w:cstheme="minorHAnsi"/>
          <w:sz w:val="28"/>
          <w:szCs w:val="28"/>
        </w:rPr>
      </w:pPr>
    </w:p>
    <w:tbl>
      <w:tblPr>
        <w:tblW w:w="9000" w:type="dxa"/>
        <w:jc w:val="center"/>
        <w:tblCellMar>
          <w:left w:w="0" w:type="dxa"/>
          <w:right w:w="0" w:type="dxa"/>
        </w:tblCellMar>
        <w:tblLook w:val="04A0" w:firstRow="1" w:lastRow="0" w:firstColumn="1" w:lastColumn="0" w:noHBand="0" w:noVBand="1"/>
      </w:tblPr>
      <w:tblGrid>
        <w:gridCol w:w="9000"/>
      </w:tblGrid>
      <w:tr w:rsidR="00DE546C" w:rsidRPr="00A14D5B" w14:paraId="66CA71F2" w14:textId="77777777" w:rsidTr="00B349B6">
        <w:trPr>
          <w:jc w:val="center"/>
        </w:trPr>
        <w:tc>
          <w:tcPr>
            <w:tcW w:w="0" w:type="auto"/>
            <w:vAlign w:val="center"/>
            <w:hideMark/>
          </w:tcPr>
          <w:tbl>
            <w:tblPr>
              <w:tblW w:w="4746" w:type="pct"/>
              <w:tblCellMar>
                <w:left w:w="0" w:type="dxa"/>
                <w:right w:w="0" w:type="dxa"/>
              </w:tblCellMar>
              <w:tblLook w:val="04A0" w:firstRow="1" w:lastRow="0" w:firstColumn="1" w:lastColumn="0" w:noHBand="0" w:noVBand="1"/>
            </w:tblPr>
            <w:tblGrid>
              <w:gridCol w:w="8543"/>
            </w:tblGrid>
            <w:tr w:rsidR="00DE546C" w:rsidRPr="00A14D5B" w14:paraId="798D93AE" w14:textId="77777777" w:rsidTr="00B349B6">
              <w:trPr>
                <w:trHeight w:val="1842"/>
              </w:trPr>
              <w:tc>
                <w:tcPr>
                  <w:tcW w:w="0" w:type="auto"/>
                  <w:vAlign w:val="center"/>
                  <w:hideMark/>
                </w:tcPr>
                <w:p w14:paraId="164FDD7B" w14:textId="77777777" w:rsidR="00DE546C" w:rsidRPr="00A14D5B" w:rsidRDefault="00DE546C" w:rsidP="00B349B6">
                  <w:pPr>
                    <w:spacing w:after="200" w:line="276" w:lineRule="auto"/>
                    <w:rPr>
                      <w:rFonts w:cstheme="minorHAnsi"/>
                      <w:b/>
                      <w:color w:val="0F20C1"/>
                      <w:sz w:val="28"/>
                      <w:szCs w:val="28"/>
                      <w:u w:val="single"/>
                    </w:rPr>
                  </w:pPr>
                  <w:r w:rsidRPr="00A14D5B">
                    <w:rPr>
                      <w:rFonts w:cstheme="minorHAnsi"/>
                      <w:b/>
                      <w:color w:val="0F20C1"/>
                      <w:sz w:val="28"/>
                      <w:szCs w:val="28"/>
                      <w:u w:val="single"/>
                    </w:rPr>
                    <w:t>Health Updates</w:t>
                  </w:r>
                </w:p>
                <w:p w14:paraId="10F07D25" w14:textId="597C4692" w:rsidR="00DE546C" w:rsidRPr="00A14D5B" w:rsidRDefault="00DE546C" w:rsidP="00B349B6">
                  <w:pPr>
                    <w:spacing w:after="200" w:line="276" w:lineRule="auto"/>
                    <w:rPr>
                      <w:rFonts w:cstheme="minorHAnsi"/>
                      <w:color w:val="7030A0"/>
                      <w:sz w:val="28"/>
                      <w:szCs w:val="28"/>
                      <w:u w:val="single"/>
                    </w:rPr>
                  </w:pPr>
                  <w:r w:rsidRPr="00A14D5B">
                    <w:rPr>
                      <w:rFonts w:cstheme="minorHAnsi"/>
                      <w:sz w:val="28"/>
                      <w:szCs w:val="28"/>
                    </w:rPr>
                    <w:t xml:space="preserve">Here is the link to Contact’s Health updates </w:t>
                  </w:r>
                  <w:hyperlink r:id="rId14" w:history="1">
                    <w:r w:rsidRPr="00A14D5B">
                      <w:rPr>
                        <w:rFonts w:cstheme="minorHAnsi"/>
                        <w:color w:val="7030A0"/>
                        <w:sz w:val="28"/>
                        <w:szCs w:val="28"/>
                        <w:u w:val="single"/>
                      </w:rPr>
                      <w:t>Health news &amp; updates | Contact</w:t>
                    </w:r>
                  </w:hyperlink>
                </w:p>
                <w:p w14:paraId="2C7119BF" w14:textId="569CB263" w:rsidR="00517A7F" w:rsidRPr="00A14D5B" w:rsidRDefault="00517A7F" w:rsidP="00B349B6">
                  <w:pPr>
                    <w:spacing w:after="200" w:line="276" w:lineRule="auto"/>
                    <w:rPr>
                      <w:rFonts w:cstheme="minorHAnsi"/>
                      <w:sz w:val="28"/>
                      <w:szCs w:val="28"/>
                    </w:rPr>
                  </w:pPr>
                  <w:r w:rsidRPr="00A14D5B">
                    <w:rPr>
                      <w:rFonts w:cstheme="minorHAnsi"/>
                      <w:sz w:val="28"/>
                      <w:szCs w:val="28"/>
                    </w:rPr>
                    <w:t>Amanda Elliot is our Strategic Health Lead she is always happy to hear from forums or regions regarding health issues, particularly any issues related to covid vaccinations and annual health checks.</w:t>
                  </w:r>
                </w:p>
                <w:p w14:paraId="33B40DD5" w14:textId="2A046D16" w:rsidR="00517A7F" w:rsidRDefault="00826613" w:rsidP="00B349B6">
                  <w:pPr>
                    <w:spacing w:after="200" w:line="276" w:lineRule="auto"/>
                    <w:rPr>
                      <w:rStyle w:val="Hyperlink"/>
                      <w:rFonts w:cstheme="minorHAnsi"/>
                      <w:sz w:val="28"/>
                      <w:szCs w:val="28"/>
                    </w:rPr>
                  </w:pPr>
                  <w:hyperlink r:id="rId15" w:history="1">
                    <w:r w:rsidR="00517A7F" w:rsidRPr="00A14D5B">
                      <w:rPr>
                        <w:rStyle w:val="Hyperlink"/>
                        <w:rFonts w:cstheme="minorHAnsi"/>
                        <w:sz w:val="28"/>
                        <w:szCs w:val="28"/>
                      </w:rPr>
                      <w:t>Amanda.Elliot@contact.org.uk</w:t>
                    </w:r>
                  </w:hyperlink>
                </w:p>
                <w:p w14:paraId="06D9B385" w14:textId="68C8B694" w:rsidR="00A14D5B" w:rsidRDefault="00A14D5B" w:rsidP="00B349B6">
                  <w:pPr>
                    <w:spacing w:after="200" w:line="276" w:lineRule="auto"/>
                    <w:rPr>
                      <w:rStyle w:val="Hyperlink"/>
                      <w:sz w:val="28"/>
                      <w:szCs w:val="28"/>
                    </w:rPr>
                  </w:pPr>
                </w:p>
                <w:p w14:paraId="77112D9E" w14:textId="77777777" w:rsidR="00A14D5B" w:rsidRPr="00A14D5B" w:rsidRDefault="00A14D5B" w:rsidP="00B349B6">
                  <w:pPr>
                    <w:spacing w:after="200" w:line="276" w:lineRule="auto"/>
                    <w:rPr>
                      <w:rStyle w:val="Hyperlink"/>
                      <w:rFonts w:cstheme="minorHAnsi"/>
                      <w:sz w:val="28"/>
                      <w:szCs w:val="28"/>
                    </w:rPr>
                  </w:pPr>
                </w:p>
                <w:p w14:paraId="25DE9211" w14:textId="39181CA3" w:rsidR="00A14D5B" w:rsidRPr="00A14D5B" w:rsidRDefault="00A14D5B" w:rsidP="00B349B6">
                  <w:pPr>
                    <w:spacing w:after="200" w:line="276" w:lineRule="auto"/>
                    <w:rPr>
                      <w:rFonts w:cstheme="minorHAnsi"/>
                      <w:b/>
                      <w:bCs/>
                      <w:color w:val="2F5496" w:themeColor="accent5" w:themeShade="BF"/>
                      <w:sz w:val="28"/>
                      <w:szCs w:val="28"/>
                      <w:u w:val="single"/>
                    </w:rPr>
                  </w:pPr>
                  <w:r w:rsidRPr="00A14D5B">
                    <w:rPr>
                      <w:rFonts w:cstheme="minorHAnsi"/>
                      <w:b/>
                      <w:bCs/>
                      <w:color w:val="2F5496" w:themeColor="accent5" w:themeShade="BF"/>
                      <w:sz w:val="28"/>
                      <w:szCs w:val="28"/>
                      <w:u w:val="single"/>
                    </w:rPr>
                    <w:t>Contact’s Full offer of Support to Forums</w:t>
                  </w:r>
                </w:p>
                <w:p w14:paraId="6D0F7E37" w14:textId="37059215" w:rsidR="00A14D5B" w:rsidRPr="00A14D5B" w:rsidRDefault="00A14D5B" w:rsidP="00B349B6">
                  <w:pPr>
                    <w:spacing w:after="200" w:line="276" w:lineRule="auto"/>
                    <w:rPr>
                      <w:rFonts w:cstheme="minorHAnsi"/>
                      <w:sz w:val="28"/>
                      <w:szCs w:val="28"/>
                    </w:rPr>
                  </w:pPr>
                  <w:r w:rsidRPr="00A14D5B">
                    <w:rPr>
                      <w:rFonts w:cstheme="minorHAnsi"/>
                      <w:sz w:val="28"/>
                      <w:szCs w:val="28"/>
                    </w:rPr>
                    <w:t xml:space="preserve">The Contact offer of support has been updated and now can be found </w:t>
                  </w:r>
                  <w:hyperlink r:id="rId16" w:anchor="contact-s-core-offer-for-2020-21-to-parent-carer-forums" w:history="1">
                    <w:r w:rsidRPr="00A14D5B">
                      <w:rPr>
                        <w:rStyle w:val="Hyperlink"/>
                        <w:rFonts w:cstheme="minorHAnsi"/>
                        <w:sz w:val="28"/>
                        <w:szCs w:val="28"/>
                      </w:rPr>
                      <w:t>here</w:t>
                    </w:r>
                  </w:hyperlink>
                  <w:r w:rsidRPr="00A14D5B">
                    <w:rPr>
                      <w:rFonts w:cstheme="minorHAnsi"/>
                      <w:sz w:val="28"/>
                      <w:szCs w:val="28"/>
                    </w:rPr>
                    <w:t xml:space="preserve"> on our website.</w:t>
                  </w:r>
                </w:p>
                <w:p w14:paraId="6F46F4E2" w14:textId="77777777" w:rsidR="00F15DBF" w:rsidRPr="00A14D5B" w:rsidRDefault="00F15DBF" w:rsidP="00B349B6">
                  <w:pPr>
                    <w:spacing w:after="200" w:line="276" w:lineRule="auto"/>
                    <w:rPr>
                      <w:rFonts w:cstheme="minorHAnsi"/>
                      <w:sz w:val="28"/>
                      <w:szCs w:val="28"/>
                      <w:lang w:val="en-US"/>
                    </w:rPr>
                  </w:pPr>
                </w:p>
                <w:p w14:paraId="696C4485" w14:textId="77777777" w:rsidR="00DE546C" w:rsidRPr="00A14D5B" w:rsidRDefault="00DE546C" w:rsidP="00B349B6">
                  <w:pPr>
                    <w:spacing w:before="100" w:beforeAutospacing="1" w:after="100" w:afterAutospacing="1" w:line="240" w:lineRule="auto"/>
                    <w:jc w:val="center"/>
                    <w:rPr>
                      <w:rFonts w:eastAsia="Calibri" w:cstheme="minorHAnsi"/>
                      <w:color w:val="333333"/>
                      <w:sz w:val="28"/>
                      <w:szCs w:val="28"/>
                    </w:rPr>
                  </w:pPr>
                </w:p>
              </w:tc>
            </w:tr>
          </w:tbl>
          <w:p w14:paraId="47677398" w14:textId="77777777" w:rsidR="00DE546C" w:rsidRPr="00A14D5B" w:rsidRDefault="00DE546C" w:rsidP="00B349B6">
            <w:pPr>
              <w:spacing w:after="0" w:line="240" w:lineRule="auto"/>
              <w:rPr>
                <w:rFonts w:eastAsia="Times New Roman" w:cstheme="minorHAnsi"/>
                <w:sz w:val="28"/>
                <w:szCs w:val="28"/>
              </w:rPr>
            </w:pPr>
          </w:p>
        </w:tc>
      </w:tr>
    </w:tbl>
    <w:p w14:paraId="7F82480C" w14:textId="63C59FCE" w:rsidR="00DE546C" w:rsidRPr="00A14D5B" w:rsidRDefault="00DE546C" w:rsidP="00DE546C">
      <w:pPr>
        <w:spacing w:after="200" w:line="276" w:lineRule="auto"/>
        <w:rPr>
          <w:rFonts w:cstheme="minorHAnsi"/>
          <w:b/>
          <w:color w:val="0F20C1"/>
          <w:sz w:val="28"/>
          <w:szCs w:val="28"/>
          <w:u w:val="single"/>
          <w:lang w:val="en-US"/>
        </w:rPr>
      </w:pPr>
      <w:r w:rsidRPr="00A14D5B">
        <w:rPr>
          <w:rFonts w:cstheme="minorHAnsi"/>
          <w:b/>
          <w:color w:val="0F20C1"/>
          <w:sz w:val="28"/>
          <w:szCs w:val="28"/>
          <w:u w:val="single"/>
          <w:lang w:val="en-US"/>
        </w:rPr>
        <w:lastRenderedPageBreak/>
        <w:t>Contact/NNPCF newsletter sign-up</w:t>
      </w:r>
    </w:p>
    <w:p w14:paraId="4412ED38" w14:textId="77777777" w:rsidR="00DE546C" w:rsidRPr="00A14D5B" w:rsidRDefault="00DE546C" w:rsidP="00DE546C">
      <w:pPr>
        <w:spacing w:after="0" w:line="240" w:lineRule="auto"/>
        <w:rPr>
          <w:rFonts w:eastAsia="Times New Roman" w:cstheme="minorHAnsi"/>
          <w:color w:val="7030A0"/>
          <w:sz w:val="28"/>
          <w:szCs w:val="28"/>
          <w:u w:val="single"/>
        </w:rPr>
      </w:pPr>
      <w:r w:rsidRPr="00A14D5B">
        <w:rPr>
          <w:rFonts w:cstheme="minorHAnsi"/>
          <w:sz w:val="28"/>
          <w:szCs w:val="28"/>
          <w:lang w:val="en-US"/>
        </w:rPr>
        <w:t>Your forum doesn’t receive this automatically – you need to sign up to receive it. You can do this here</w:t>
      </w:r>
      <w:r w:rsidRPr="00A14D5B">
        <w:rPr>
          <w:rFonts w:eastAsia="Times New Roman" w:cstheme="minorHAnsi"/>
          <w:sz w:val="28"/>
          <w:szCs w:val="28"/>
        </w:rPr>
        <w:t xml:space="preserve"> Joint NNPCF/ Contact </w:t>
      </w:r>
      <w:r w:rsidR="00FD02D6" w:rsidRPr="00A14D5B">
        <w:rPr>
          <w:rFonts w:eastAsia="Times New Roman" w:cstheme="minorHAnsi"/>
          <w:sz w:val="28"/>
          <w:szCs w:val="28"/>
        </w:rPr>
        <w:t xml:space="preserve">bulletin </w:t>
      </w:r>
      <w:hyperlink r:id="rId17" w:history="1">
        <w:r w:rsidRPr="00A14D5B">
          <w:rPr>
            <w:rFonts w:eastAsia="Times New Roman" w:cstheme="minorHAnsi"/>
            <w:color w:val="7030A0"/>
            <w:sz w:val="28"/>
            <w:szCs w:val="28"/>
            <w:u w:val="single"/>
          </w:rPr>
          <w:t>https://action.contact.org.uk/page/10881/subscribe/1</w:t>
        </w:r>
      </w:hyperlink>
    </w:p>
    <w:p w14:paraId="252356BC" w14:textId="77777777" w:rsidR="00F93179" w:rsidRPr="00A14D5B" w:rsidRDefault="00F93179" w:rsidP="00DE546C">
      <w:pPr>
        <w:spacing w:after="0" w:line="240" w:lineRule="auto"/>
        <w:rPr>
          <w:rFonts w:eastAsia="Times New Roman" w:cstheme="minorHAnsi"/>
          <w:color w:val="7030A0"/>
          <w:sz w:val="28"/>
          <w:szCs w:val="28"/>
          <w:u w:val="single"/>
        </w:rPr>
      </w:pPr>
    </w:p>
    <w:p w14:paraId="57C33885" w14:textId="77777777" w:rsidR="00F93179" w:rsidRPr="00A14D5B" w:rsidRDefault="00F93179" w:rsidP="00DE546C">
      <w:pPr>
        <w:spacing w:after="0" w:line="240" w:lineRule="auto"/>
        <w:rPr>
          <w:rFonts w:eastAsia="Times New Roman" w:cstheme="minorHAnsi"/>
          <w:color w:val="7030A0"/>
          <w:sz w:val="28"/>
          <w:szCs w:val="28"/>
          <w:u w:val="single"/>
        </w:rPr>
      </w:pPr>
    </w:p>
    <w:p w14:paraId="775C386E" w14:textId="5777AFE7" w:rsidR="00DE546C" w:rsidRPr="00A14D5B" w:rsidRDefault="00DE546C" w:rsidP="00F93179">
      <w:pPr>
        <w:jc w:val="center"/>
        <w:rPr>
          <w:rFonts w:eastAsia="Times New Roman" w:cstheme="minorHAnsi"/>
          <w:sz w:val="28"/>
          <w:szCs w:val="28"/>
        </w:rPr>
      </w:pPr>
    </w:p>
    <w:p w14:paraId="27EDC64E" w14:textId="5A6966CF" w:rsidR="00DE546C" w:rsidRPr="00A14D5B" w:rsidRDefault="00DE546C" w:rsidP="00DE546C">
      <w:pPr>
        <w:keepNext/>
        <w:keepLines/>
        <w:spacing w:before="40" w:after="0" w:line="276" w:lineRule="auto"/>
        <w:outlineLvl w:val="2"/>
        <w:rPr>
          <w:rFonts w:eastAsia="Times New Roman" w:cstheme="minorHAnsi"/>
          <w:b/>
          <w:color w:val="FF0066"/>
          <w:sz w:val="28"/>
          <w:szCs w:val="28"/>
          <w:u w:val="single"/>
          <w:lang w:eastAsia="en-GB"/>
        </w:rPr>
      </w:pPr>
      <w:r w:rsidRPr="00A14D5B">
        <w:rPr>
          <w:rFonts w:cstheme="minorHAnsi"/>
          <w:b/>
          <w:color w:val="FF0066"/>
          <w:sz w:val="28"/>
          <w:szCs w:val="28"/>
          <w:u w:val="single"/>
        </w:rPr>
        <w:t xml:space="preserve">Parent Carer Participation Advisor – </w:t>
      </w:r>
      <w:r w:rsidR="009A288B" w:rsidRPr="00A14D5B">
        <w:rPr>
          <w:rFonts w:cstheme="minorHAnsi"/>
          <w:b/>
          <w:color w:val="FF0066"/>
          <w:sz w:val="28"/>
          <w:szCs w:val="28"/>
          <w:u w:val="single"/>
        </w:rPr>
        <w:t>Cindy Baylis</w:t>
      </w:r>
    </w:p>
    <w:p w14:paraId="31AC5DD2" w14:textId="49AB3112" w:rsidR="000C41FE" w:rsidRPr="00517A7F" w:rsidRDefault="00DE546C">
      <w:pPr>
        <w:rPr>
          <w:rFonts w:cstheme="minorHAnsi"/>
        </w:rPr>
      </w:pPr>
      <w:r w:rsidRPr="00A14D5B">
        <w:rPr>
          <w:rFonts w:cstheme="minorHAnsi"/>
          <w:i/>
          <w:sz w:val="28"/>
          <w:szCs w:val="28"/>
          <w:lang w:val="en-US"/>
        </w:rPr>
        <w:t xml:space="preserve">If you need to speak to me for advice,  information or just for a catch up please call me on </w:t>
      </w:r>
      <w:r w:rsidRPr="00A14D5B">
        <w:rPr>
          <w:rFonts w:eastAsia="Calibri" w:cstheme="minorHAnsi"/>
          <w:b/>
          <w:i/>
          <w:noProof/>
          <w:sz w:val="28"/>
          <w:szCs w:val="28"/>
          <w:lang w:eastAsia="en-GB"/>
        </w:rPr>
        <w:t>079</w:t>
      </w:r>
      <w:r w:rsidR="005B7E0A" w:rsidRPr="00A14D5B">
        <w:rPr>
          <w:rFonts w:eastAsia="Calibri" w:cstheme="minorHAnsi"/>
          <w:b/>
          <w:i/>
          <w:noProof/>
          <w:sz w:val="28"/>
          <w:szCs w:val="28"/>
          <w:lang w:eastAsia="en-GB"/>
        </w:rPr>
        <w:t>206</w:t>
      </w:r>
      <w:r w:rsidR="009A288B" w:rsidRPr="00A14D5B">
        <w:rPr>
          <w:rFonts w:eastAsia="Calibri" w:cstheme="minorHAnsi"/>
          <w:b/>
          <w:i/>
          <w:noProof/>
          <w:sz w:val="28"/>
          <w:szCs w:val="28"/>
          <w:lang w:eastAsia="en-GB"/>
        </w:rPr>
        <w:t>55079</w:t>
      </w:r>
      <w:r w:rsidRPr="00A14D5B">
        <w:rPr>
          <w:rFonts w:eastAsia="Calibri" w:cstheme="minorHAnsi"/>
          <w:b/>
          <w:i/>
          <w:noProof/>
          <w:sz w:val="28"/>
          <w:szCs w:val="28"/>
          <w:lang w:eastAsia="en-GB"/>
        </w:rPr>
        <w:t>, email m</w:t>
      </w:r>
      <w:r w:rsidR="009A288B" w:rsidRPr="00A14D5B">
        <w:rPr>
          <w:rFonts w:eastAsia="Calibri" w:cstheme="minorHAnsi"/>
          <w:b/>
          <w:i/>
          <w:noProof/>
          <w:sz w:val="28"/>
          <w:szCs w:val="28"/>
          <w:lang w:eastAsia="en-GB"/>
        </w:rPr>
        <w:t xml:space="preserve">e on </w:t>
      </w:r>
      <w:hyperlink r:id="rId18" w:history="1">
        <w:r w:rsidR="009A288B" w:rsidRPr="00A14D5B">
          <w:rPr>
            <w:rStyle w:val="Hyperlink"/>
            <w:rFonts w:eastAsia="Calibri" w:cstheme="minorHAnsi"/>
            <w:b/>
            <w:i/>
            <w:noProof/>
            <w:sz w:val="28"/>
            <w:szCs w:val="28"/>
            <w:lang w:eastAsia="en-GB"/>
          </w:rPr>
          <w:t>cindy.baylis@contact.org.uk</w:t>
        </w:r>
      </w:hyperlink>
      <w:r w:rsidRPr="00A14D5B">
        <w:rPr>
          <w:rFonts w:eastAsia="Calibri" w:cstheme="minorHAnsi"/>
          <w:b/>
          <w:i/>
          <w:noProof/>
          <w:sz w:val="28"/>
          <w:szCs w:val="28"/>
          <w:lang w:eastAsia="en-GB"/>
        </w:rPr>
        <w:t xml:space="preserve"> or send me a TEAMS</w:t>
      </w:r>
      <w:r w:rsidR="00F15DBF" w:rsidRPr="00A14D5B">
        <w:rPr>
          <w:rFonts w:eastAsia="Calibri" w:cstheme="minorHAnsi"/>
          <w:b/>
          <w:i/>
          <w:noProof/>
          <w:sz w:val="28"/>
          <w:szCs w:val="28"/>
          <w:lang w:eastAsia="en-GB"/>
        </w:rPr>
        <w:t xml:space="preserve"> </w:t>
      </w:r>
      <w:r w:rsidRPr="00A14D5B">
        <w:rPr>
          <w:rFonts w:eastAsia="Calibri" w:cstheme="minorHAnsi"/>
          <w:b/>
          <w:i/>
          <w:noProof/>
          <w:sz w:val="28"/>
          <w:szCs w:val="28"/>
          <w:lang w:eastAsia="en-GB"/>
        </w:rPr>
        <w:t>or Zoom i</w:t>
      </w:r>
      <w:r w:rsidRPr="00F518F2">
        <w:rPr>
          <w:rFonts w:eastAsia="Calibri" w:cstheme="minorHAnsi"/>
          <w:b/>
          <w:i/>
          <w:noProof/>
          <w:sz w:val="28"/>
          <w:szCs w:val="28"/>
          <w:lang w:eastAsia="en-GB"/>
        </w:rPr>
        <w:t>nvitation</w:t>
      </w:r>
      <w:r w:rsidRPr="00F518F2">
        <w:rPr>
          <w:rFonts w:eastAsia="Calibri" w:cstheme="minorHAnsi"/>
          <w:b/>
          <w:i/>
          <w:noProof/>
          <w:sz w:val="32"/>
          <w:szCs w:val="32"/>
          <w:lang w:eastAsia="en-GB"/>
        </w:rPr>
        <w:t xml:space="preserve">. </w:t>
      </w:r>
      <w:r>
        <w:rPr>
          <w:rFonts w:eastAsia="Calibri" w:cstheme="minorHAnsi"/>
          <w:b/>
          <w:i/>
          <w:noProof/>
          <w:sz w:val="32"/>
          <w:szCs w:val="32"/>
          <w:lang w:eastAsia="en-GB"/>
        </w:rPr>
        <w:t xml:space="preserve"> </w:t>
      </w:r>
    </w:p>
    <w:sectPr w:rsidR="000C41FE" w:rsidRPr="00517A7F">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DD0C" w14:textId="77777777" w:rsidR="00AD6E8E" w:rsidRDefault="00AD6E8E" w:rsidP="00F93179">
      <w:pPr>
        <w:spacing w:after="0" w:line="240" w:lineRule="auto"/>
      </w:pPr>
      <w:r>
        <w:separator/>
      </w:r>
    </w:p>
  </w:endnote>
  <w:endnote w:type="continuationSeparator" w:id="0">
    <w:p w14:paraId="7B104C5B" w14:textId="77777777" w:rsidR="00AD6E8E" w:rsidRDefault="00AD6E8E" w:rsidP="00F9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3"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DD40" w14:textId="77777777" w:rsidR="00F93179" w:rsidRDefault="00F93179" w:rsidP="00F931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0EE" w14:textId="77777777" w:rsidR="00AD6E8E" w:rsidRDefault="00AD6E8E" w:rsidP="00F93179">
      <w:pPr>
        <w:spacing w:after="0" w:line="240" w:lineRule="auto"/>
      </w:pPr>
      <w:r>
        <w:separator/>
      </w:r>
    </w:p>
  </w:footnote>
  <w:footnote w:type="continuationSeparator" w:id="0">
    <w:p w14:paraId="75756471" w14:textId="77777777" w:rsidR="00AD6E8E" w:rsidRDefault="00AD6E8E" w:rsidP="00F93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FD99" w14:textId="77777777" w:rsidR="00F93179" w:rsidRDefault="00F93179" w:rsidP="00F931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0FA0"/>
    <w:multiLevelType w:val="hybridMultilevel"/>
    <w:tmpl w:val="B65A2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10866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6C"/>
    <w:rsid w:val="000B5283"/>
    <w:rsid w:val="000C41FE"/>
    <w:rsid w:val="000D624F"/>
    <w:rsid w:val="00173CD6"/>
    <w:rsid w:val="00227F35"/>
    <w:rsid w:val="00424513"/>
    <w:rsid w:val="00517A7F"/>
    <w:rsid w:val="005B71B5"/>
    <w:rsid w:val="005B7E0A"/>
    <w:rsid w:val="005F7FE0"/>
    <w:rsid w:val="006576DC"/>
    <w:rsid w:val="00673F62"/>
    <w:rsid w:val="00792FAC"/>
    <w:rsid w:val="00826613"/>
    <w:rsid w:val="0092481B"/>
    <w:rsid w:val="009A288B"/>
    <w:rsid w:val="00A14D5B"/>
    <w:rsid w:val="00AA5F79"/>
    <w:rsid w:val="00AD6E8E"/>
    <w:rsid w:val="00B30783"/>
    <w:rsid w:val="00D1296C"/>
    <w:rsid w:val="00DE546C"/>
    <w:rsid w:val="00E03EA5"/>
    <w:rsid w:val="00F15DBF"/>
    <w:rsid w:val="00F722AF"/>
    <w:rsid w:val="00F86428"/>
    <w:rsid w:val="00F93179"/>
    <w:rsid w:val="00FB199F"/>
    <w:rsid w:val="00FD02D6"/>
    <w:rsid w:val="00FE5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499F"/>
  <w15:chartTrackingRefBased/>
  <w15:docId w15:val="{2F0A90B8-B7D3-4836-92E1-B82D49FD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46C"/>
  </w:style>
  <w:style w:type="paragraph" w:styleId="Heading2">
    <w:name w:val="heading 2"/>
    <w:basedOn w:val="Normal"/>
    <w:link w:val="Heading2Char"/>
    <w:uiPriority w:val="9"/>
    <w:semiHidden/>
    <w:unhideWhenUsed/>
    <w:qFormat/>
    <w:rsid w:val="00DE546C"/>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92F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46C"/>
    <w:rPr>
      <w:rFonts w:ascii="Times New Roman" w:hAnsi="Times New Roman" w:cs="Times New Roman"/>
      <w:sz w:val="24"/>
      <w:szCs w:val="24"/>
    </w:rPr>
  </w:style>
  <w:style w:type="character" w:styleId="Hyperlink">
    <w:name w:val="Hyperlink"/>
    <w:basedOn w:val="DefaultParagraphFont"/>
    <w:uiPriority w:val="99"/>
    <w:unhideWhenUsed/>
    <w:rsid w:val="00DE546C"/>
    <w:rPr>
      <w:color w:val="0563C1"/>
      <w:u w:val="single"/>
    </w:rPr>
  </w:style>
  <w:style w:type="character" w:styleId="Strong">
    <w:name w:val="Strong"/>
    <w:basedOn w:val="DefaultParagraphFont"/>
    <w:uiPriority w:val="22"/>
    <w:qFormat/>
    <w:rsid w:val="00DE546C"/>
    <w:rPr>
      <w:b/>
      <w:bCs/>
    </w:rPr>
  </w:style>
  <w:style w:type="character" w:styleId="Emphasis">
    <w:name w:val="Emphasis"/>
    <w:basedOn w:val="DefaultParagraphFont"/>
    <w:uiPriority w:val="20"/>
    <w:qFormat/>
    <w:rsid w:val="00DE546C"/>
    <w:rPr>
      <w:i/>
      <w:iCs/>
    </w:rPr>
  </w:style>
  <w:style w:type="character" w:customStyle="1" w:styleId="Heading2Char">
    <w:name w:val="Heading 2 Char"/>
    <w:basedOn w:val="DefaultParagraphFont"/>
    <w:link w:val="Heading2"/>
    <w:uiPriority w:val="9"/>
    <w:semiHidden/>
    <w:rsid w:val="00DE546C"/>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792FA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93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179"/>
  </w:style>
  <w:style w:type="paragraph" w:styleId="Footer">
    <w:name w:val="footer"/>
    <w:basedOn w:val="Normal"/>
    <w:link w:val="FooterChar"/>
    <w:uiPriority w:val="99"/>
    <w:unhideWhenUsed/>
    <w:rsid w:val="00F93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179"/>
  </w:style>
  <w:style w:type="character" w:styleId="UnresolvedMention">
    <w:name w:val="Unresolved Mention"/>
    <w:basedOn w:val="DefaultParagraphFont"/>
    <w:uiPriority w:val="99"/>
    <w:semiHidden/>
    <w:unhideWhenUsed/>
    <w:rsid w:val="009A288B"/>
    <w:rPr>
      <w:color w:val="605E5C"/>
      <w:shd w:val="clear" w:color="auto" w:fill="E1DFDD"/>
    </w:rPr>
  </w:style>
  <w:style w:type="paragraph" w:styleId="ListParagraph">
    <w:name w:val="List Paragraph"/>
    <w:basedOn w:val="Normal"/>
    <w:uiPriority w:val="34"/>
    <w:qFormat/>
    <w:rsid w:val="00517A7F"/>
    <w:pPr>
      <w:spacing w:after="0" w:line="240" w:lineRule="auto"/>
      <w:ind w:left="720"/>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3749">
      <w:bodyDiv w:val="1"/>
      <w:marLeft w:val="0"/>
      <w:marRight w:val="0"/>
      <w:marTop w:val="0"/>
      <w:marBottom w:val="0"/>
      <w:divBdr>
        <w:top w:val="none" w:sz="0" w:space="0" w:color="auto"/>
        <w:left w:val="none" w:sz="0" w:space="0" w:color="auto"/>
        <w:bottom w:val="none" w:sz="0" w:space="0" w:color="auto"/>
        <w:right w:val="none" w:sz="0" w:space="0" w:color="auto"/>
      </w:divBdr>
    </w:div>
    <w:div w:id="477067894">
      <w:bodyDiv w:val="1"/>
      <w:marLeft w:val="0"/>
      <w:marRight w:val="0"/>
      <w:marTop w:val="0"/>
      <w:marBottom w:val="0"/>
      <w:divBdr>
        <w:top w:val="none" w:sz="0" w:space="0" w:color="auto"/>
        <w:left w:val="none" w:sz="0" w:space="0" w:color="auto"/>
        <w:bottom w:val="none" w:sz="0" w:space="0" w:color="auto"/>
        <w:right w:val="none" w:sz="0" w:space="0" w:color="auto"/>
      </w:divBdr>
    </w:div>
    <w:div w:id="814879261">
      <w:bodyDiv w:val="1"/>
      <w:marLeft w:val="0"/>
      <w:marRight w:val="0"/>
      <w:marTop w:val="0"/>
      <w:marBottom w:val="0"/>
      <w:divBdr>
        <w:top w:val="none" w:sz="0" w:space="0" w:color="auto"/>
        <w:left w:val="none" w:sz="0" w:space="0" w:color="auto"/>
        <w:bottom w:val="none" w:sz="0" w:space="0" w:color="auto"/>
        <w:right w:val="none" w:sz="0" w:space="0" w:color="auto"/>
      </w:divBdr>
    </w:div>
    <w:div w:id="1172182839">
      <w:bodyDiv w:val="1"/>
      <w:marLeft w:val="0"/>
      <w:marRight w:val="0"/>
      <w:marTop w:val="0"/>
      <w:marBottom w:val="0"/>
      <w:divBdr>
        <w:top w:val="none" w:sz="0" w:space="0" w:color="auto"/>
        <w:left w:val="none" w:sz="0" w:space="0" w:color="auto"/>
        <w:bottom w:val="none" w:sz="0" w:space="0" w:color="auto"/>
        <w:right w:val="none" w:sz="0" w:space="0" w:color="auto"/>
      </w:divBdr>
      <w:divsChild>
        <w:div w:id="1292829692">
          <w:marLeft w:val="0"/>
          <w:marRight w:val="0"/>
          <w:marTop w:val="0"/>
          <w:marBottom w:val="0"/>
          <w:divBdr>
            <w:top w:val="none" w:sz="0" w:space="0" w:color="auto"/>
            <w:left w:val="none" w:sz="0" w:space="0" w:color="auto"/>
            <w:bottom w:val="none" w:sz="0" w:space="0" w:color="auto"/>
            <w:right w:val="none" w:sz="0" w:space="0" w:color="auto"/>
          </w:divBdr>
          <w:divsChild>
            <w:div w:id="1709643820">
              <w:marLeft w:val="240"/>
              <w:marRight w:val="240"/>
              <w:marTop w:val="0"/>
              <w:marBottom w:val="0"/>
              <w:divBdr>
                <w:top w:val="none" w:sz="0" w:space="0" w:color="auto"/>
                <w:left w:val="none" w:sz="0" w:space="0" w:color="auto"/>
                <w:bottom w:val="none" w:sz="0" w:space="0" w:color="auto"/>
                <w:right w:val="none" w:sz="0" w:space="0" w:color="auto"/>
              </w:divBdr>
              <w:divsChild>
                <w:div w:id="20595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9767">
          <w:marLeft w:val="0"/>
          <w:marRight w:val="0"/>
          <w:marTop w:val="0"/>
          <w:marBottom w:val="0"/>
          <w:divBdr>
            <w:top w:val="none" w:sz="0" w:space="0" w:color="auto"/>
            <w:left w:val="none" w:sz="0" w:space="0" w:color="auto"/>
            <w:bottom w:val="none" w:sz="0" w:space="0" w:color="auto"/>
            <w:right w:val="none" w:sz="0" w:space="0" w:color="auto"/>
          </w:divBdr>
          <w:divsChild>
            <w:div w:id="1877229898">
              <w:marLeft w:val="0"/>
              <w:marRight w:val="0"/>
              <w:marTop w:val="0"/>
              <w:marBottom w:val="0"/>
              <w:divBdr>
                <w:top w:val="none" w:sz="0" w:space="0" w:color="auto"/>
                <w:left w:val="none" w:sz="0" w:space="0" w:color="auto"/>
                <w:bottom w:val="none" w:sz="0" w:space="0" w:color="auto"/>
                <w:right w:val="none" w:sz="0" w:space="0" w:color="auto"/>
              </w:divBdr>
              <w:divsChild>
                <w:div w:id="437139399">
                  <w:marLeft w:val="0"/>
                  <w:marRight w:val="0"/>
                  <w:marTop w:val="0"/>
                  <w:marBottom w:val="0"/>
                  <w:divBdr>
                    <w:top w:val="none" w:sz="0" w:space="0" w:color="auto"/>
                    <w:left w:val="none" w:sz="0" w:space="0" w:color="auto"/>
                    <w:bottom w:val="none" w:sz="0" w:space="0" w:color="auto"/>
                    <w:right w:val="none" w:sz="0" w:space="0" w:color="auto"/>
                  </w:divBdr>
                  <w:divsChild>
                    <w:div w:id="1356157428">
                      <w:marLeft w:val="0"/>
                      <w:marRight w:val="0"/>
                      <w:marTop w:val="0"/>
                      <w:marBottom w:val="0"/>
                      <w:divBdr>
                        <w:top w:val="none" w:sz="0" w:space="0" w:color="auto"/>
                        <w:left w:val="none" w:sz="0" w:space="0" w:color="auto"/>
                        <w:bottom w:val="none" w:sz="0" w:space="0" w:color="auto"/>
                        <w:right w:val="none" w:sz="0" w:space="0" w:color="auto"/>
                      </w:divBdr>
                      <w:divsChild>
                        <w:div w:id="1043752532">
                          <w:marLeft w:val="0"/>
                          <w:marRight w:val="0"/>
                          <w:marTop w:val="0"/>
                          <w:marBottom w:val="0"/>
                          <w:divBdr>
                            <w:top w:val="none" w:sz="0" w:space="0" w:color="auto"/>
                            <w:left w:val="none" w:sz="0" w:space="0" w:color="auto"/>
                            <w:bottom w:val="none" w:sz="0" w:space="0" w:color="auto"/>
                            <w:right w:val="none" w:sz="0" w:space="0" w:color="auto"/>
                          </w:divBdr>
                          <w:divsChild>
                            <w:div w:id="13313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6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contact.org.uk%2Fwp-content%2Fuploads%2F2022%2F04%2FEquality-diversity-and-inclusion-policy.docx&amp;wdOrigin=BROWSELINK" TargetMode="External"/><Relationship Id="rId13" Type="http://schemas.openxmlformats.org/officeDocument/2006/relationships/hyperlink" Target="https://www.preparingforadulthood.org.uk/events/showcase-and-celebration-event-.htm" TargetMode="External"/><Relationship Id="rId18" Type="http://schemas.openxmlformats.org/officeDocument/2006/relationships/hyperlink" Target="mailto:cindy.baylis@contact.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communitymatters.org.uk/help-your-organisation" TargetMode="External"/><Relationship Id="rId17" Type="http://schemas.openxmlformats.org/officeDocument/2006/relationships/hyperlink" Target="https://action.contact.org.uk/page/10881/subscribe/1" TargetMode="External"/><Relationship Id="rId2" Type="http://schemas.openxmlformats.org/officeDocument/2006/relationships/styles" Target="styles.xml"/><Relationship Id="rId16" Type="http://schemas.openxmlformats.org/officeDocument/2006/relationships/hyperlink" Target="https://contact.org.uk/help-for-families/parent-carer-participation/how-we-support-forums-in-englan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community-matters.org.uk" TargetMode="External"/><Relationship Id="rId5" Type="http://schemas.openxmlformats.org/officeDocument/2006/relationships/footnotes" Target="footnotes.xml"/><Relationship Id="rId15" Type="http://schemas.openxmlformats.org/officeDocument/2006/relationships/hyperlink" Target="mailto:Amanda.Elliot@contact.org.uk" TargetMode="External"/><Relationship Id="rId10" Type="http://schemas.openxmlformats.org/officeDocument/2006/relationships/hyperlink" Target="https://contact.org.uk/wp-content/uploads/2021/11/PCF-Diversity-Toolkit.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ew.officeapps.live.com/op/view.aspx?src=https%3A%2F%2Fcontact.org.uk%2Fwp-content%2Fuploads%2F2022%2F04%2FNew-or-small-PCF-EDI-Policy-4-4-22.docx&amp;wdOrigin=BROWSELINK" TargetMode="External"/><Relationship Id="rId14" Type="http://schemas.openxmlformats.org/officeDocument/2006/relationships/hyperlink" Target="https://contact.org.uk/help-for-families/parent-carer-participation/improving-health-services/health-news-upd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Singleton</dc:creator>
  <cp:keywords/>
  <dc:description/>
  <cp:lastModifiedBy>Faye Angus</cp:lastModifiedBy>
  <cp:revision>2</cp:revision>
  <dcterms:created xsi:type="dcterms:W3CDTF">2022-06-22T11:41:00Z</dcterms:created>
  <dcterms:modified xsi:type="dcterms:W3CDTF">2022-06-22T11:41:00Z</dcterms:modified>
</cp:coreProperties>
</file>